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1A0" w:rsidRDefault="003241A0" w:rsidP="003241A0">
      <w:pPr>
        <w:spacing w:line="620" w:lineRule="exact"/>
        <w:rPr>
          <w:rFonts w:ascii="仿宋_GB2312" w:eastAsia="仿宋_GB2312" w:hAnsi="宋体" w:hint="eastAsia"/>
          <w:bCs/>
          <w:sz w:val="30"/>
          <w:szCs w:val="30"/>
        </w:rPr>
      </w:pPr>
      <w:r>
        <w:rPr>
          <w:rFonts w:ascii="黑体" w:eastAsia="黑体" w:hAnsi="黑体" w:hint="eastAsia"/>
          <w:bCs/>
          <w:sz w:val="32"/>
          <w:szCs w:val="30"/>
        </w:rPr>
        <w:t>附件1</w:t>
      </w:r>
    </w:p>
    <w:p w:rsidR="003241A0" w:rsidRDefault="003241A0" w:rsidP="003241A0">
      <w:pPr>
        <w:jc w:val="center"/>
        <w:rPr>
          <w:rFonts w:ascii="方正小标宋简体" w:eastAsia="方正小标宋简体" w:hAnsi="方正小标宋简体" w:hint="eastAsia"/>
          <w:sz w:val="36"/>
          <w:szCs w:val="32"/>
        </w:rPr>
      </w:pPr>
      <w:r>
        <w:rPr>
          <w:rFonts w:ascii="方正小标宋简体" w:eastAsia="方正小标宋简体" w:hAnsi="方正小标宋简体" w:hint="eastAsia"/>
          <w:sz w:val="36"/>
          <w:szCs w:val="32"/>
        </w:rPr>
        <w:t>河北省2017年第二批高新技术企业名单</w:t>
      </w:r>
    </w:p>
    <w:p w:rsidR="003241A0" w:rsidRDefault="003241A0" w:rsidP="003241A0">
      <w:pPr>
        <w:jc w:val="center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（发证日期：2017年10月27日）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47"/>
        <w:gridCol w:w="4742"/>
        <w:gridCol w:w="3285"/>
      </w:tblGrid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企业名称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证书编号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万众科技有限公司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河北先河环保科技股份有限公司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衡水禹力工程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晨光生物科技集团股份有限公司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河北泰达包装材料有限公司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河北宏业永盛汽车加热器股份有限公司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晶日金刚石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工业有限公司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河北兴盛机械有限公司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河北中康韦尔环境科技有限公司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涿州市高研泵阀制造有限公司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宁晋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松宫电子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知识产权服务有限公司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河北普世达医疗器械有限公司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河北汇中管道装备有限公司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保定光为绿色能源科技有限公司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河北合众建材有限公司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峰源石油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丞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起汽车零部件有限公司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安国市同義中药饮片有限公司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佳宇软件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河北晨达电子科技有限公司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河北敬业钢构科技股份有限公司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廊坊英博电气有限公司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三河市霍夫曼化学品制造有限公司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保定思诺流体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爱彼爱和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河北昊青环保设备集团有限公司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中车石家庄车辆有限公司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保定市建通电器制造有限公司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河北兴林车身制造集团有限公司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丽方达科技有限公司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河北省景县宏远通讯有限公司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河北国瑞企业管理咨询有限公司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怀来清华华丰太阳能有限公司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邯郸中威机械有限公司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航迅信息技术有限公司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河北诚誉环境工程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河北博泰环保科技有限公司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石家庄大视野地图彩印有限公司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河北顶创金属制品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河北绿地园林工程有限公司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石家庄安瑞科气体机械有限公司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廊坊市安次区华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明塑粉有限公司</w:t>
            </w:r>
            <w:proofErr w:type="gram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地电气科技有限公司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天地（唐山）矿业科技有限公司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河北华发教育科技股份有限公司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保定宝汇通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河北中迪热能科技有限公司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河北国金药业有限责任公司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石家庄大唐制冷设备有限公司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石家庄龙岗电子科技有限公司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集市华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瑞滤纸有限公司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石家庄鼎盈化工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博飞电子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河北普莱斯德绝热材料有限公司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河北宏图光电科技有限公司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唐山万士和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河北华安天泰防爆科技有限公司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建太汇行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土木工程有限公司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新乐中农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金瑞肥业有限公司</w:t>
            </w:r>
            <w:proofErr w:type="gram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邯郸市多元化工有限公司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石家庄金士顿轴承科技有限公司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河北百禾丰化肥有限公司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河北启安汽车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零部件制造有限公司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保定腾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辉光电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平泉县瀑河源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河北中杰电气科技有限公司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河北利生体育科技发展有限公司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盛达塑料包装有限公司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保定市云辉电力设备科技有限公司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河北大可生物科技股份有限公司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邯郸市富硒农产品科技开发有限公司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秦皇岛掌控易科技开发有限公司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河北鑫淘源环保科技有限公司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安国市昌达中药材饮片有限公司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GR201713000499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石家庄市延生科技发展有限公司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奥凯电气股份有限公司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张家口市东力机械制造有限责任公司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河北铠特农业机械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中煤科工集团唐山研究院有限公司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河北小蜜蜂工具集团有限公司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昌黎县川港专用汽车制造有限公司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际华三五四三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针织服饰有限公司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河北恒特环保工程有限公司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三河亮克威泽工业涂料有限公司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河北凯跃化工集团有限公司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洋自动化有限公司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河北昂泰机器人科技有限公司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保定北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王包装有限公司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河北汉尧环保科技股份有限公司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科技承德有限公司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邯郸五一八自动化电气有限责任公司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石家庄江山饲料有限公司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河北龙权电器股份有限公司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唐山冶金锯片有限公司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河北邢台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冶金镁业有限公司</w:t>
            </w:r>
            <w:proofErr w:type="gram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河北科星药业有限公司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河北亿泰克轴承有限公司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保定市国体旗舰体育设施有限公司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河北英凯模金属网有限公司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唐山正元管业有限公司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河北旭辉电气股份有限公司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河北新金轧材有限公司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河北寰宇橡胶科技有限公司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中铁十八局集团第一工程有限公司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宝理塑研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包装有限公司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晶创硅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河北伟诚环境工程有限公司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河北新特过滤技术有限公司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河北建设集团安装工程有限公司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中国乐凯集团有限公司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市杰星电子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承德伯瑞绿色食品有限公司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河北筑能工程技术有限公司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邯郸市绿而康脱水蔬菜食品有限公司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河北循证医疗科技股份有限公司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廊坊永创包装机械有限公司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河北玉星生物工程股份有限公司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河北博威集成电路有限公司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河北隆鑫宇宸机电设备制造有限公司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河北大旗光电科技有限公司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河北盘古网络技术有限公司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河北中普达电子技术有限公司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石家庄天泉良种奶牛有限公司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河北鑫鑫木业有限公司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石家庄金算盘软件有限公司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河北蓝海能源管理有限公司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河北鲲能电力工程咨询有限公司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河北建设集团卓诚路桥工程有限公司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新域科技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河北燕兴机械有限公司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沧州临港天昭电材有限公司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唐山光明塑业有限公司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华北制药河北华民药业有限责任公司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恒润集团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秦皇岛市中贤幕墙装饰工程有限公司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河北泰中岩电气设备科技有限公司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河北晨虹油漆有限公司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河北宇惠环保工程有限公司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石家庄森诺通讯有限公司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创元教育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任丘市瑞华星水暖器材有限公司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石家庄市金韧强机械设备有限公司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河北恒华盛世环保科技股份有限公司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唐山百川智能机器有限公司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河北精英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动漫文化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传播股份有限公司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宣化冶金环保设备制造（安装）有限责任公司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河北东方富达机械有限公司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乐凯胶片股份有限公司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石家庄大地种业有限公司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保定旭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河北康睿达脂质有限公司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唐山雾谷机电设备有限公司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廊坊旭能节能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河北立中有色金属集团有限公司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沈一线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廊坊芳远新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合电气有限公司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富智康精密电子（廊坊）有限公司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中移全通系统集成有限公司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河北力准机械制造有限公司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河北弛神电机制造有限公司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承德博亚农牧发展有限责任公司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承德市本特思达仪表有限公司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保定市恒信达电气有限公司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曲周县和盛新型建筑材料有限公司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秦皇岛波盾电子有限公司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泰科网络技术（廊坊）有限公司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任丘市万华起重机械有限公司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龙塑胶有限公司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河北信成发科技有限公司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河北威尔特体育用品有限公司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河北辰瑞电力工程有限公司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河北盛淼安全技术工程有限公司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首特华峰机械装备制造股份有限公司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GR201713000599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利达五金制造有限责任公司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承德华朗食品有限公司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华盾雪花塑料（固安）有限责任公司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邢台科创重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工机械有限公司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秦皇岛鸿泰科技股份有限公司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廊坊市中益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德石油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燃气设备有限公司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石家庄华腾软件科技有限公司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河北同光晶体有限公司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河北菲克森煤矿机械制造有限公司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安平县德益金属复合材料有限公司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宁晋晶兴电子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保定中恒电气有限公司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云立方秦皇岛科技有限公司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河北道有道网络科技有限公司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承德味来食品有限公司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河北超普机械制造有限公司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承德双承生物科技股份有限公司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唐山市自特亚科技有限公司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石家庄成功机电有限公司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张家口市通用机械有限责任公司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河北京安生物能源科技股份有限公司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保定天威顺达变压器有限公司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大名县玉塔轴承配件有限公司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河北天威华瑞电气有限公司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河北泥河湾农业发展股份有限公司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中科北华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天罡新材料（廊坊）股份有限公司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滦县永恒粘合剂有限公司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保定和社区外包服务有限公司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承德科威德机械设备制造有限公司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石家庄曾氏天安门业有限公司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河北三明通信服务有限公司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河北临港化工有限公司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保定市同和电力科技有限公司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保定市泰达电力设备有限公司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中基欣和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河北富都华创家具制造有限公司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河北华通线缆集团股份有限公司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河间市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宝泽龙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金属材料有限公司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邯郸晨光珍品油脂有限公司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廊坊西波尔钻石技术有限公司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河北圣佳科技股份有限公司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滨松光子医疗科技（廊坊）有限公司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张家口若凡光电科技有限公司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保定风帆精密铸造制品有限公司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力钻探设备制造有限公司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廊坊市精耕天下农业科技有限公司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河北英创科技有限公司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中节能（沧州）环保能源有限公司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河北博昶商贸股份有限公司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任丘市好兄弟体育器材配件有限公司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廊坊市维金农业科技有限公司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威县盛达密封件有限公司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唐山通力齿轮有限公司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邯郸市田野机械集团有限公司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河北龙道风电科技有限公司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阜城县前进汽车灯具有限公司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药都制药集团股份有限公司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河北省电子信息技术研究院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河北旭峰机电科技有限公司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中科宇能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新能源技术服务有限公司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石家庄美迪机械有限公司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河北中模医疗设备科技有限公司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固安盛辉阻燃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方隆电气设备有限公司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华为技术服务有限公司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中国长城葡萄酒有限公司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石家庄龙泽制药股份有限公司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秦皇岛荣氏德环保科技有限公司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河北亿科金属制品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宽城祥和生物科技有限公司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秦皇岛华宇通电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力科技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河北达瑞化纤机械有限公司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专用汽车有限公司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元氏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县槐阳锂能科技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河北冀雅电子有限公司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秦皇岛天业通联重工股份有限公司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河北鸿捷电子科技有限公司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冀州市升达棉业有限责任公司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邯郸市中兴钢塑管业有限公司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张家口德中钻探机械有限责任公司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河北瑞鑫化工有限公司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永清三利橡塑材料有限公司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河北松乐测绘仪器有限公司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唐山舒适五金工具制造有限公司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石家庄金太阳生物有机肥有限公司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仪仪器仪表有限公司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河北智远电子科技有限公司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河北邮电通信工程建设监理有限公司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唐山市天泽专用焊接设备有限公司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保定天威电气设备结构有限公司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市铭威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河北北恒电气科技有限公司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保定英利分布式能源股份有限公司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任丘市本溪石油设备有限公司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承德天成印刷科技股份有限公司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保定变压器配件有限公司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河北志远减速机械有限责任公司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河北麦德姆皮革有限公司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GR201713000699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市宇博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河北羿珩科技有限责任公司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邯郸慧桥复合材料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河北航科工程检测设备技术有限公司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保定万驰传动系统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石家庄拓达科贸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保定来福汽车照明集团有限公司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市恒质筑路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河北省建筑科学研究院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石家庄鸿泰橡胶有限公司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廊坊华昌物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联网科技有限公司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智融众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和信息技术有限公司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河北野田农用化学有限公司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河北广联信息技术有限公司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保定市三得尔电力科技有限公司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汽岱摩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斯（沧州）汽车系统有限公司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市智臣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卓睿广告有限公司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衡水京华化工有限公司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迁安市海纳环保设备有限公司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科盛能源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机械制造河北有限公司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中车唐山机车车辆有限公司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石家庄以岭药业股份有限公司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远大洪雨（唐山）防水材料有限公司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垦科技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河北燕舞防爆电器有限公司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河北金通通信工程有限公司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河北百善药业有限公司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保定上为电气科技有限公司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河北康泰药业有限公司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河北黑一橡胶有限公司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科畅电气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唐山中科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格润环境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河北洺泉泵业有限公司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普铁虎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任丘石油装备有限公司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河北智力通信技术有限公司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河北天昕建设集团有限公司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秦皇岛玻璃工业研究设计院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廊坊市北方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嘉科印务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康泰医学系统（秦皇岛）股份有限公司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源电气新技术开发有限公司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石家庄市中州机械制造有限公司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唐山市长城畜牧机械有限公司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保定润达光电科技有限公司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唐山盾石干粉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建材有限责任公司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河北厚德汉方医疗器械股份有限公司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河北顺新石墨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合力达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电缆附件有限公司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石药集团中诺药业（石家庄）有限公司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衡水大禹工程橡塑科技开发有限公司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华北铝业有限公司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河北诺华宇诚节能科技有限公司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唐山元升科技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文安县天华密度板有限公司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河北曙光机械有限公司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河北瀚迪电子科技集团有限公司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河北圣和农业机械有限公司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高碑店市隆泰丰博石墨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加工有限公司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廊坊瑞华石化有限公司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保定市乐凯化学有限公司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石家庄泽润科技有限公司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河北索拓网络科技有限公司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河北智跑游乐设备制造有限公司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菲尔德（廊坊）机械自动化科技有限公司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石家庄联动通信科技有限公司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河北新龙科技集团股份有限公司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石家庄市博生环境科技有限公司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保定爱廸新能源股份有限公司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保定市洪峰工业有限公司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涿州义天成机械设备有限公司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河北诺达化工设备有限公司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日和科技有限公司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河北大地数字信息技术有限公司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香河县康泰机械制造股份有限公司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北京亚东生物制药（安国）有限公司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承德亚欧果仁有限公司 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河北中信联信息技术有限公司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沧州市亿达渤润石化有限公司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唐山绿源环保科技有限公司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河北省电力建设第一工程公司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河北航天振邦精密机械有限公司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河北宝硕管材有限公司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河北三金网络科技有限公司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河北中科遥感信息技术有限公司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河北诚诺电子科技有限公司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涿州昌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石油仪器有限公司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唐山建业科技发展有限公司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河北天旭生物科技有限公司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宇电器有限公司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玉人超导石油设备有限公司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市隆翔印刷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宇天创能源设备有限公司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石家庄泽林煤矿机械制造有限公司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唐山森兰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瓷科技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河北瑞兆激光电机修复有限公司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河北启普同鑫科技有限公司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河北环亚线缆有限公司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河北千和电子商务有限公司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河北橡一医药科技股份有限公司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定州唐北绝缘子有限公司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河北华安科技开发有限公司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GR201713000799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廊坊立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涂料有限公司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石家庄春晓互联网信息技术有限公司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河北小帮手日化科技股份有限公司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锐迅水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射流技术开发有限公司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河北升泰环境检测有限公司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河北沐天太阳能科技发展有限公司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宏硕智诚信息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固安县清泉机械有限公司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河北富瑞复合材料有限公司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华锐方正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河北茂盛农业科技开发股份有限公司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河北丰特农业机械股份有限公司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华北有色工程勘察院有限公司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衡水衡林生物科技有限公司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承德兴春和农业集团股份有限公司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河北北方铸业有限公司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河北黄粱美梦米业有限公司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惠气体设备有限公司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东光县精科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纸箱机械有限公司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河北上东信息技术股份有限公司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清河县奥尼特羊绒纺织有限公司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唐山冀东水泥外加剂有限责任公司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保定市金源科技有限公司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廊坊泛华石化设备有限公司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唐山曹妃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二十二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冶工程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唐山成联电子商务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秦皇岛长丰太和新能源有限公司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石家庄三环阀门股份有限公司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保定市斯麦尔电气有限公司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河北国惠环保科技有限公司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中国石油天然气管道科学研究院有限公司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保定瑞隆电力器材有限公司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廊坊市文博展览科技开发有限公司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雄县牛宝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秸杆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青草加工有限公司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保定市尤耐特电气有限公司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河北伊维沃生物科技有限公司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邯圣种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河北金锁安防工程股份有限公司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保定云鹰能源科技有限公司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河北瑞光线缆有限公司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河北黑牛电力金具有限公司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河北优林科技有限公司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保定市天河电子技术有限公司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明斯天远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（河北）科技有限公司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秦皇岛星晟科技股份有限公司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421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保定天威互感器有限公司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香河燕龙机械制造有限公司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唐山科德轧辊股份有限公司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石家庄禾仁信息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太阳石（唐山）药业有限公司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岳生物工程有限公司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铁科腾跃科技有限公司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河北昆时网络科技股份有限公司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龙教学设备制造股份有限公司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唐山平升电子技术开发有限公司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海伟石化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制药金坦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生物技术股份有限公司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河北中磁科技有限公司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唐山市兴安型煤锅炉制造有限公司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唐山希锐自动化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博联科技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河北腾跃铁路装备股份有限公司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石家庄强大泵业集团有限责任公司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河北弘飞线缆集团有限公司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中冶长城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重型机械制造有限公司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廊坊中建机械有限公司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河北康利达金属网有限公司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保定多田冷却设备有限公司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石家庄环球新世纪工具有限公司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顺再生利用股份有限公司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446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任丘市金狮焊机制造有限公司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河北金坤工程材料有限公司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河北中开明泰电气设备有限公司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石家庄弗斯特机电设备有限公司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河北极度新能源科技有限公司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保定鹿王毛纺有限公司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唐山京华制管有限公司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保定冀开电力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河北华通科技股份有限公司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遵化市中环固体废弃物综合利用有限公司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秦皇岛威立雅环保科技有限公司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河北骄阳丝网设备有限责任公司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河北汇亚花泥专用设备有限公司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河北高西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智能车库工程有限公司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承德众恒科技有限公司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唐山耐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铁塔制造有限公司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保定京阳立津线缆制造有限公司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河北金景达新能源科技股份有限公司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河北洁仕宝日用塑料制品有限公司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远大阀门集团有限公司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河北绿天生物科技有限公司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唐山奥盛通科技股份有限公司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秦皇岛华电测控设备有限公司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河北时迈电视科技有限公司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田（唐山）电气工程有限公司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471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石家庄新龙软件科技股份有限公司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丛台区宗楼建筑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科环境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检测有限公司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大合众生物科技有限公司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衡水逸海工程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GR201713000899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河北西环实业有限公司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远电子科技有限公司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衡水冀西市政工程有限公司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河北九英电气设备有限公司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衡水通途工程制品有限公司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河北荣光环保设备制造有限公司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县立亚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包装材料有限公司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保定方圆电力线路器材有限公司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秦皇岛核风设备有限公司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承德苏垦银河连杆有限公司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渤海重工管道有限公司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河北京凯电气科技有限公司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赛弗尔门业有限公司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河北萌帮水溶肥料有限公司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河北昌泰纸业有限公司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保定科宏节能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河北科力恒久智能开关有限公司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定州市兴亚电器控制设备有限公司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骞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河北华美光电子有限公司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496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秦皇岛燕大现代集成制造技术开发有限公司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市宏旺采暖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河北鸿科碳素有限公司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河北天迈科技有限公司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河北汉尧环保工程有限公司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河北永良燃气设备有限公司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煜煌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邯郸市瓦德新型建材有限公司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保定长安客车制造有限公司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河北华网计算机技术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兴钙业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保定市蒲公英文化传媒股份有限公司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河北欧瑞特铝合金有限公司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保定申菱机电有限公司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河北国源电力设备有限公司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唐山博全实业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市双雕金属制品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保定市先导科技有限公司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唐山志威科技有限公司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任丘市华北石油科林环保有限公司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明天科技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市晶日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金刚石复合材料有限公司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秦皇岛莱特流体设备制造有限公司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安国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市伊康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天环线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廊坊市泰格密封技术股份有限公司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秦皇岛远丰环保科技发展有限公司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河北大华宇机械制造有限公司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石家庄惠远邮电设计咨询有限公司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艺博展装饰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亚泰电化有限公司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廊坊润昌汽车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内饰件有限公司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秦皇岛龙骏环保实业发展有限公司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市软云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计算机科技有限公司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保定亿嘉特种陶瓷制造有限公司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鼎机械制造有限公司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玉田元创包装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邯郸美的制冷设备有限公司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河北英照照明科技有限公司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河北松赫再生资源股份有限公司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保定乐凯照相化学有限公司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河北中色测绘有限公司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河北长孚电气设备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河北紫旭节能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环保技术咨询有限公司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河北海达电子科技有限公司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承德市五岳测控技术有限公司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华泰联合电气有限公司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河北天创管业有限公司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河北方田饲料有限公司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河北博英通讯技术有限公司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武安市新峰水泥有限责任公司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河北诚信九天医药化工有限公司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河北格瑞尔斯塑机制造有限公司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保定流云精密机械制造有限公司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市艾彼塑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业制造有限公司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艾腾网络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保定印杰斯光电设备制造有限公司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秦皇岛燕大源达机电科技股份有限公司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市源创电力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河北新华幕墙有限公司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河北欣意电缆有限公司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张家口北方对焊机有限公司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威网络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山区亿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康脆筒厂</w:t>
            </w:r>
            <w:proofErr w:type="gram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石家庄数英仪器有限公司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河北云涛环保科技有限公司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河北省宽城种业有限责任公司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唐山金沙燃烧热能股份有限公司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河北三川科技有限公司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石家庄市海森化工有限公司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唐山天时农牧机械设备股份有限公司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承德县绿能有机肥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唐山启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信息科技有限公司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阜城县天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纸管机械有限公司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河北宏业羊绒有限公司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河北悟诚信息技术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张家口怀塑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衡水吉地尔特种胶管有限公司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河北德大新材料股份有限公司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河北海特汽车部件有限公司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GR201713000999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河北中泊防爆工具集团股份有限公司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沧州正大生物制品股份有限公司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河北新大东纺织有限公司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金硕电子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河北碳投科技发展有限公司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德尔保定智能流体有限公司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河北菲尼斯生物技术有限公司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河北永泰柯瑞特化工有限公司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衡水新星乐器有限公司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河北军辉安防科技股份有限公司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都水产食品有限公司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光电新材料有限责任公司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保定浪拜迪电气股份有限公司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张家口原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轼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新型材料有限公司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沃森测控技术（河北）有限公司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河北宏发机械有限公司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新河县华兴机械制造有限公司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尔工业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材料（廊坊）有限公司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唐山阿诺达自动化有限公司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沧州东方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誉环保设备有限公司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宝煤化能源科技开发有限公司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秦皇岛市燕秦纳米科技有限公司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泰山石膏（平山）有限公司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中国船舶重工集团公司第七一八研究所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河北华整实业有限公司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唐山新质点科技有限公司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河北时代电子有限公司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河北波涛节能科技有限公司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唐山金杰实业有限公司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承德全顺达电子集团有限公司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亚大塑料制品有限公司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河北奥环胶粘制品有限公司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河北中检之星仪器仪表有限公司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河北利江生物科技有限公司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河北腾翔科技有限公司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河北卫星化工股份有限公司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千典科技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英利能源（中国）有限公司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市康农豆制品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河北诚润环保工程有限公司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河北乾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金属制品有限公司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石家庄中兴机械制造股份有限公司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河北圣达节能建材有限公司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秦皇岛鸿鼎轻工机械技术有限公司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清苑县东方钻井有限公司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凯达铁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建电气化铁路器材有限公司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保定朝雄电气化电力器材有限公司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河北智友机电制造有限公司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河北国超信息科技有限公司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河北蓝川科技有限公司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中铁山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桥集团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河北慧网科技有限公司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石家庄扬天科技有限公司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安国圣山药业有限公司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邢台燃气集团有限责任公司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河北欧意诺燃气设备有限公司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石家庄奥创矿用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保定科诺伟业控制设备有限公司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达洁神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洗涤设备有限公司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承德市帝圣金属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复合材料有限公司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河北九源环保工程有限公司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河北省通信建设有限公司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奥琦圣新型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金属材料制造有限公司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耐力股份有限公司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保定天威集团特变电气有限公司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河北蓝格隔音材料有限公司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保定金迪科学仪器有限公司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河北博得交通设备有限公司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河北纽西诺生物医药科技有限公司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承德华通自动化工程有限公司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河北蓝拓液压件有限公司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市宏诚变流器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承德莹科精细化工股份有限公司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承德市神洲药业开发有限公司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保定开拓精密仪器制造有限责任公司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廊坊盛森磨具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唐山市金网渔业用品股份有限公司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河北天海网络工程有限公司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河北旭阳焦化有限公司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邯郸市日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板材有限责任公司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东方久乐汽车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安全气囊有限公司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保定市科源建材检测有限公司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石家庄五龙制动器股份有限公司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莱特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整流器股份有限公司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河北烽煊采暖设备制造有限公司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永清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县久恒农业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产品有限公司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河北星烁锯业股份有限公司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中铁六局集团石家庄铁路建设有限公司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河北澳泰制冷设备有限公司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河北华能源电力设备有限公司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唐山陆凯科技有限公司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保定乐凯新材料股份有限公司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铁电气化供电器材设备有限公司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河北宏程管业有限公司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河北天鸿游乐设备有限责任公司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河北东软软件有限公司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河北联兴佳垚农业科技有限公司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日牵（唐山）电机有限公司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河北深思新材料技术有限公司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任丘市双楼电碳制品有限公司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GR201713001099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唐山德生防水股份有限公司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河北瑞春纺织有限公司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河北闰沃生物技术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廊坊市阿拉丁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平安科技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保定维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瑞交通设施工程有限责任公司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保定先奇电力设备技术有限公司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新乐三星缘电器有限公司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河北冠珉热能设备科技有限公司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张家口市宏兴机械有限责任公司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唐山盛世环保设备有限公司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保定美田环保设备科技有限公司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迁安清核材料科技有限公司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高邑县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得利达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纺织有限公司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河北青竹画材科技有限公司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唐山四维智能科技有限公司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秦皇岛耀华工业技术玻璃有限公司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河北名骏动力科技有限公司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新苑阳光农业有限公司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河北和和能源科技有限公司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大禄保温材料有限公司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石家庄杰克化工有限公司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河北维尔利动物药业集团有限公司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河北能源工程设计有限公司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安平县金龙车辆装备有限公司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明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盾技术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三河市科达科技有限公司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河北汇金科技有限公司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河北贝铂节能科技股份有限公司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邯郸市金泰包装材料股份有限公司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河北省秦皇岛市云冠栲胶有限公司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河北寰亚泵业股份有限公司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唐山高达科技有限公司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河北新华欧亚汽配集团有限公司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唐山道诚铸造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河北欧耐机械模具有限公司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黄骅市宏宝佳业电子设备有限公司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河北瑞驰伟业科技有限公司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新区信翔电子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廊坊凯博建设机械科技有限公司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唐山创通科技有限公司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GR201713001139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河北卓然化工设备科技有限公司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大名县方源本草生物科技有限公司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河北鑫耀通信技术有限公司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润泽科技发展有限公司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河北永新纸业有限公司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雄县飞洋塑料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包装有限公司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廊坊华日家具股份有限公司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奥瑞拓能源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保定市科露华电源有限公司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保定市瑞泰电气有限公司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GR201713001149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承德红源果业有限公司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河北泰盈通信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外包服务有限公司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河北三元食品有限公司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河北宝力工程装备股份有限公司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廊坊市成瑞机械设备有限公司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河北都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石化工程设计有限公司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秦皇岛市思嘉特专用汽车制造有限公司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河北康奥达体育用品有限公司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秦皇岛市山海关药业有限责任公司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保定汉哲家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纺股份有限公司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GR201713001159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中油管道机械制造有限责任公司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武安市佳业新型建材有限公司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保定兰格恒流泵有限公司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河北诚信有限责任公司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廊坊市马赫航空科技有限公司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唐山明仁生物能开发有限公司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秦皇岛乔氏台球运动推广有限公司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河北省矾山磷矿有限公司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河北天大环境检测技术有限公司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秦皇岛华恒生物工程有限公司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GR201713001169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唐山市施尔得肉制品有限公司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戎邦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光电设备股份有限公司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河北九度软件科技有限公司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河北英博认证有限公司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河北净易环保工程有限公司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河北荣毅通信有限公司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河北省健海生物芯片技术有限责任公司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河北圣洁环境生物科技工程有限公司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风帆有限责任公司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廊坊市高瓷新材料科技有限公司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GR201713001179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河北田康农业科技有限公司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市晋盛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节能技术服务有限公司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廊坊浩阔能源科技有限公司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石家庄盛华企业集团有限公司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恒业世纪安全技术有限公司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硕无机硅化物有限公司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河北电力装备有限公司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沧州惠邦交通通讯产品制造有限公司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玉田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县鼎裕印刷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秦皇岛日福陶瓷有限公司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GR201713001189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石家庄市液压有限责任公司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河北科力汽车零部件有限公司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唐山大通金属制品有限公司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晟炭业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市隆元达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保定保菱变压器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永诚天峰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物探设备制造有限公司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河北威利邦木业有限公司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康保中科光电子科技有限公司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河北泊易达停车设备科技有限公司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GR201713001199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冀凯河北机电科技有限公司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河北博海生物工程开发有限公司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廊坊市北辰创业树脂材料有限公司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廊坊瑞立达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智能机器有限公司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河北安电电力器材有限公司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宽城升华压力容器制造有限责任公司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河北通田机械有限公司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廊坊市北方天宇机电技术有限公司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中国建材检验认证集团秦皇岛有限公司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国电联合动力技术(保定)有限公司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GR201713001209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保定市汇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现代（三河）工程塑料有限公司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亿航车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锐电力工程设计有限公司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石家庄居里辐射防护有限公司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河北美威药业股份有限公司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彩虹无人机科技有限公司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河北善鑫泰瑞电池科技有限公司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天威保变电气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河北蓝梦生物医药科技有限公司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GR201713001219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保定市大正太阳能光电设备制造有限公司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GR201713001220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晨强物探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GR201713001221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保定卓然太阳能科技有限公司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GR201713001222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武安市飞翔金属制品有限公司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GR201713001223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沧州临港金隅水泥有限公司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GR201713001224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惠达卫浴股份有限公司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GR201713001225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石家庄原创电子科技有限公司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GR201713001226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邢台中伟跨越传动件制造有限公司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GR201713001227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邯郸市嘉瑞生物科技有限公司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GR201713001228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河北中然制药设备有限公司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GR201713001229</w:t>
            </w:r>
          </w:p>
        </w:tc>
      </w:tr>
      <w:tr w:rsidR="003241A0" w:rsidTr="00D4784D">
        <w:trPr>
          <w:trHeight w:val="510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益盟电子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41A0" w:rsidRDefault="003241A0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GR201713001230</w:t>
            </w:r>
          </w:p>
        </w:tc>
      </w:tr>
    </w:tbl>
    <w:p w:rsidR="003241A0" w:rsidRDefault="003241A0" w:rsidP="003241A0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p w:rsidR="00FE2C44" w:rsidRDefault="00FE2C44">
      <w:bookmarkStart w:id="0" w:name="_GoBack"/>
      <w:bookmarkEnd w:id="0"/>
    </w:p>
    <w:sectPr w:rsidR="00FE2C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1A0"/>
    <w:rsid w:val="003241A0"/>
    <w:rsid w:val="00FE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2842E-9DC9-4166-9342-8518201E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1A0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rsid w:val="003241A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customStyle="1" w:styleId="a4">
    <w:name w:val="页眉 字符"/>
    <w:basedOn w:val="a0"/>
    <w:link w:val="a3"/>
    <w:rsid w:val="003241A0"/>
    <w:rPr>
      <w:rFonts w:ascii="Times New Roman" w:eastAsia="宋体" w:hAnsi="Times New Roman" w:cs="Times New Roman"/>
      <w:sz w:val="18"/>
      <w:szCs w:val="24"/>
    </w:rPr>
  </w:style>
  <w:style w:type="paragraph" w:styleId="a5">
    <w:name w:val="footer"/>
    <w:basedOn w:val="a"/>
    <w:link w:val="a6"/>
    <w:rsid w:val="003241A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6">
    <w:name w:val="页脚 字符"/>
    <w:basedOn w:val="a0"/>
    <w:link w:val="a5"/>
    <w:rsid w:val="003241A0"/>
    <w:rPr>
      <w:rFonts w:ascii="Calibri" w:eastAsia="宋体" w:hAnsi="Calibri" w:cs="Times New Roman"/>
      <w:sz w:val="18"/>
      <w:szCs w:val="24"/>
    </w:rPr>
  </w:style>
  <w:style w:type="paragraph" w:styleId="a7">
    <w:name w:val="Balloon Text"/>
    <w:basedOn w:val="a"/>
    <w:link w:val="a8"/>
    <w:semiHidden/>
    <w:rsid w:val="003241A0"/>
    <w:rPr>
      <w:sz w:val="18"/>
      <w:szCs w:val="18"/>
    </w:rPr>
  </w:style>
  <w:style w:type="character" w:customStyle="1" w:styleId="a8">
    <w:name w:val="批注框文本 字符"/>
    <w:basedOn w:val="a0"/>
    <w:link w:val="a7"/>
    <w:semiHidden/>
    <w:rsid w:val="003241A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4053</Words>
  <Characters>23107</Characters>
  <Application>Microsoft Office Word</Application>
  <DocSecurity>0</DocSecurity>
  <Lines>192</Lines>
  <Paragraphs>54</Paragraphs>
  <ScaleCrop>false</ScaleCrop>
  <Company/>
  <LinksUpToDate>false</LinksUpToDate>
  <CharactersWithSpaces>27106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2018-01-19T09:11:00Z</dcterms:created>
  <dcterms:modified xsi:type="dcterms:W3CDTF">2018-01-19T09:14:00Z</dcterms:modified>
</cp:coreProperties>
</file>